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4"/>
        <w:gridCol w:w="116"/>
        <w:gridCol w:w="1682"/>
        <w:gridCol w:w="82"/>
        <w:gridCol w:w="2509"/>
        <w:gridCol w:w="373"/>
        <w:gridCol w:w="1374"/>
      </w:tblGrid>
      <w:tr w:rsidR="001D672E" w:rsidRPr="001D672E" w14:paraId="516946A7" w14:textId="77777777" w:rsidTr="00C107A9">
        <w:trPr>
          <w:jc w:val="center"/>
        </w:trPr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C9B5" w14:textId="77777777" w:rsidR="008C1193" w:rsidRPr="001D672E" w:rsidRDefault="008C1193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bookmarkStart w:id="0" w:name="РачуноводствоФинансијскихОрганизација" w:colFirst="0" w:colLast="0"/>
            <w:r w:rsidRPr="001D672E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1D672E">
              <w:rPr>
                <w:b/>
                <w:sz w:val="20"/>
                <w:szCs w:val="20"/>
              </w:rPr>
              <w:t xml:space="preserve">ФИНАНСИЈЕ И БАНКАРСТВО, </w:t>
            </w:r>
            <w:r w:rsidRPr="001D672E">
              <w:rPr>
                <w:sz w:val="20"/>
                <w:szCs w:val="20"/>
              </w:rPr>
              <w:t>основне академске студије, први ниво</w:t>
            </w:r>
          </w:p>
          <w:p w14:paraId="12EE0CAF" w14:textId="77777777" w:rsidR="008C1193" w:rsidRPr="001D672E" w:rsidRDefault="008C1193" w:rsidP="00C107A9">
            <w:pPr>
              <w:jc w:val="both"/>
              <w:rPr>
                <w:bCs/>
                <w:sz w:val="20"/>
                <w:szCs w:val="20"/>
              </w:rPr>
            </w:pPr>
            <w:r w:rsidRPr="001D672E">
              <w:rPr>
                <w:b/>
                <w:i/>
                <w:sz w:val="20"/>
                <w:szCs w:val="20"/>
              </w:rPr>
              <w:t>Модул</w:t>
            </w:r>
            <w:r w:rsidRPr="001D672E">
              <w:rPr>
                <w:b/>
                <w:sz w:val="20"/>
                <w:szCs w:val="20"/>
              </w:rPr>
              <w:t xml:space="preserve"> 1: Финансије, банкарство и осигурање</w:t>
            </w:r>
          </w:p>
        </w:tc>
      </w:tr>
      <w:bookmarkEnd w:id="0"/>
      <w:tr w:rsidR="001D672E" w:rsidRPr="001D672E" w14:paraId="75534494" w14:textId="77777777" w:rsidTr="00C107A9">
        <w:trPr>
          <w:jc w:val="center"/>
        </w:trPr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4D88" w14:textId="77777777" w:rsidR="008C1193" w:rsidRPr="001D672E" w:rsidRDefault="008C1193" w:rsidP="00C107A9">
            <w:pPr>
              <w:jc w:val="both"/>
              <w:rPr>
                <w:sz w:val="20"/>
                <w:szCs w:val="20"/>
              </w:rPr>
            </w:pPr>
            <w:r w:rsidRPr="001D672E">
              <w:rPr>
                <w:b/>
                <w:bCs/>
                <w:sz w:val="20"/>
                <w:szCs w:val="20"/>
              </w:rPr>
              <w:t>Назив предмета: РАЧУНОВОДСТВО ФИНАНСИЈСКИХ ИНСТИТУЦИЈА</w:t>
            </w:r>
          </w:p>
        </w:tc>
      </w:tr>
      <w:tr w:rsidR="001D672E" w:rsidRPr="001D672E" w14:paraId="7FB24180" w14:textId="77777777" w:rsidTr="00C107A9">
        <w:trPr>
          <w:jc w:val="center"/>
        </w:trPr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CA5E" w14:textId="0B2BA163" w:rsidR="008C1193" w:rsidRPr="001D672E" w:rsidRDefault="008C1193" w:rsidP="00C107A9">
            <w:pPr>
              <w:jc w:val="both"/>
              <w:rPr>
                <w:b/>
                <w:bCs/>
                <w:sz w:val="20"/>
                <w:szCs w:val="20"/>
              </w:rPr>
            </w:pPr>
            <w:r w:rsidRPr="001D672E">
              <w:rPr>
                <w:b/>
                <w:bCs/>
                <w:sz w:val="20"/>
                <w:szCs w:val="20"/>
              </w:rPr>
              <w:t xml:space="preserve">Наставник: </w:t>
            </w:r>
            <w:r w:rsidR="00047C11" w:rsidRPr="001D672E">
              <w:rPr>
                <w:b/>
                <w:bCs/>
                <w:sz w:val="20"/>
                <w:szCs w:val="20"/>
              </w:rPr>
              <w:t>Драган Л. Вукасовић</w:t>
            </w:r>
          </w:p>
        </w:tc>
      </w:tr>
      <w:tr w:rsidR="001D672E" w:rsidRPr="001D672E" w14:paraId="179EB5BA" w14:textId="77777777" w:rsidTr="00C107A9">
        <w:trPr>
          <w:jc w:val="center"/>
        </w:trPr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C508" w14:textId="77777777" w:rsidR="008C1193" w:rsidRPr="001D672E" w:rsidRDefault="008C1193" w:rsidP="00C107A9">
            <w:pPr>
              <w:jc w:val="both"/>
              <w:rPr>
                <w:sz w:val="20"/>
                <w:szCs w:val="20"/>
              </w:rPr>
            </w:pPr>
            <w:r w:rsidRPr="001D672E">
              <w:rPr>
                <w:b/>
                <w:bCs/>
                <w:sz w:val="20"/>
                <w:szCs w:val="20"/>
              </w:rPr>
              <w:t xml:space="preserve">Статус предмета: </w:t>
            </w:r>
            <w:r w:rsidRPr="001D672E">
              <w:rPr>
                <w:bCs/>
                <w:sz w:val="20"/>
                <w:szCs w:val="20"/>
              </w:rPr>
              <w:t>обавезан, четврта година, осми семестар</w:t>
            </w:r>
          </w:p>
        </w:tc>
      </w:tr>
      <w:tr w:rsidR="001D672E" w:rsidRPr="001D672E" w14:paraId="405CA7B9" w14:textId="77777777" w:rsidTr="00C107A9">
        <w:trPr>
          <w:jc w:val="center"/>
        </w:trPr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50C0" w14:textId="77777777" w:rsidR="008C1193" w:rsidRPr="001D672E" w:rsidRDefault="008C1193" w:rsidP="00C107A9">
            <w:pPr>
              <w:jc w:val="both"/>
              <w:rPr>
                <w:sz w:val="20"/>
                <w:szCs w:val="20"/>
              </w:rPr>
            </w:pPr>
            <w:r w:rsidRPr="001D672E">
              <w:rPr>
                <w:bCs/>
                <w:sz w:val="20"/>
                <w:szCs w:val="20"/>
              </w:rPr>
              <w:t>Број ЕСПБ</w:t>
            </w:r>
            <w:r w:rsidRPr="001D672E">
              <w:rPr>
                <w:bCs/>
                <w:sz w:val="20"/>
                <w:szCs w:val="20"/>
                <w:lang w:val="ru-RU"/>
              </w:rPr>
              <w:t>:</w:t>
            </w:r>
            <w:r w:rsidRPr="001D672E">
              <w:rPr>
                <w:bCs/>
                <w:sz w:val="20"/>
                <w:szCs w:val="20"/>
              </w:rPr>
              <w:t>6</w:t>
            </w:r>
          </w:p>
        </w:tc>
      </w:tr>
      <w:tr w:rsidR="001D672E" w:rsidRPr="001D672E" w14:paraId="060476EB" w14:textId="77777777" w:rsidTr="00C107A9">
        <w:trPr>
          <w:jc w:val="center"/>
        </w:trPr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331B" w14:textId="77777777" w:rsidR="008C1193" w:rsidRPr="001D672E" w:rsidRDefault="008C1193" w:rsidP="00C107A9">
            <w:pPr>
              <w:jc w:val="both"/>
              <w:rPr>
                <w:sz w:val="20"/>
                <w:szCs w:val="20"/>
                <w:lang w:val="ru-RU"/>
              </w:rPr>
            </w:pPr>
            <w:r w:rsidRPr="001D672E">
              <w:rPr>
                <w:bCs/>
                <w:sz w:val="20"/>
                <w:szCs w:val="20"/>
              </w:rPr>
              <w:t>Услов</w:t>
            </w:r>
            <w:r w:rsidRPr="001D672E">
              <w:rPr>
                <w:bCs/>
                <w:sz w:val="20"/>
                <w:szCs w:val="20"/>
                <w:lang w:val="ru-RU"/>
              </w:rPr>
              <w:t>:</w:t>
            </w:r>
          </w:p>
        </w:tc>
      </w:tr>
      <w:tr w:rsidR="001D672E" w:rsidRPr="001D672E" w14:paraId="01CDF6C6" w14:textId="77777777" w:rsidTr="00C107A9">
        <w:trPr>
          <w:jc w:val="center"/>
        </w:trPr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BC42" w14:textId="77777777" w:rsidR="008C1193" w:rsidRPr="001D672E" w:rsidRDefault="008C1193" w:rsidP="00C107A9">
            <w:pPr>
              <w:jc w:val="both"/>
              <w:rPr>
                <w:b/>
                <w:bCs/>
                <w:sz w:val="20"/>
                <w:szCs w:val="20"/>
              </w:rPr>
            </w:pPr>
            <w:r w:rsidRPr="001D672E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250D143C" w14:textId="77777777" w:rsidR="008C1193" w:rsidRPr="001D672E" w:rsidRDefault="008C1193" w:rsidP="00C107A9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1D672E">
              <w:rPr>
                <w:sz w:val="20"/>
                <w:szCs w:val="20"/>
              </w:rPr>
              <w:t>Упознавање студената са основним карактеристикама и специфичностима рачуноводства финансијских институција, у првом реду банака, затим  друштава за осигурање, пензионих и инвестиционих фондова у Србији.</w:t>
            </w:r>
          </w:p>
        </w:tc>
      </w:tr>
      <w:tr w:rsidR="001D672E" w:rsidRPr="001D672E" w14:paraId="797A1106" w14:textId="77777777" w:rsidTr="00C107A9">
        <w:trPr>
          <w:jc w:val="center"/>
        </w:trPr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CD84" w14:textId="77777777" w:rsidR="008C1193" w:rsidRPr="001D672E" w:rsidRDefault="008C1193" w:rsidP="00C107A9">
            <w:pPr>
              <w:jc w:val="both"/>
              <w:rPr>
                <w:b/>
                <w:bCs/>
                <w:sz w:val="20"/>
                <w:szCs w:val="20"/>
              </w:rPr>
            </w:pPr>
            <w:r w:rsidRPr="001D672E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495914A6" w14:textId="77777777" w:rsidR="008C1193" w:rsidRPr="001D672E" w:rsidRDefault="008C1193" w:rsidP="00C107A9">
            <w:pPr>
              <w:jc w:val="both"/>
              <w:rPr>
                <w:b/>
                <w:bCs/>
                <w:sz w:val="20"/>
                <w:szCs w:val="20"/>
              </w:rPr>
            </w:pPr>
            <w:r w:rsidRPr="001D672E">
              <w:rPr>
                <w:sz w:val="20"/>
                <w:szCs w:val="20"/>
              </w:rPr>
              <w:t>Кроз изучавање начина обрачуна и књижења специфичних банкарских трансакција и читања финансијских извештаја друштава за осигурање, студенти се оспособљавају да боље разумеју и користе рачуноводствене информације различитих финансијских институција.</w:t>
            </w:r>
          </w:p>
        </w:tc>
      </w:tr>
      <w:tr w:rsidR="001D672E" w:rsidRPr="001D672E" w14:paraId="5757E629" w14:textId="77777777" w:rsidTr="00C107A9">
        <w:trPr>
          <w:jc w:val="center"/>
        </w:trPr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0286" w14:textId="77777777" w:rsidR="008C1193" w:rsidRPr="001D672E" w:rsidRDefault="008C1193" w:rsidP="00C107A9">
            <w:pPr>
              <w:jc w:val="both"/>
              <w:rPr>
                <w:b/>
                <w:bCs/>
                <w:sz w:val="20"/>
                <w:szCs w:val="20"/>
              </w:rPr>
            </w:pPr>
            <w:r w:rsidRPr="001D672E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2B29A586" w14:textId="77777777" w:rsidR="008C1193" w:rsidRPr="001D672E" w:rsidRDefault="008C1193" w:rsidP="00C107A9">
            <w:pPr>
              <w:jc w:val="both"/>
              <w:rPr>
                <w:i/>
                <w:iCs/>
                <w:sz w:val="20"/>
                <w:szCs w:val="20"/>
              </w:rPr>
            </w:pPr>
            <w:r w:rsidRPr="001D672E">
              <w:rPr>
                <w:i/>
                <w:iCs/>
                <w:sz w:val="20"/>
                <w:szCs w:val="20"/>
              </w:rPr>
              <w:t>Теоријска настава</w:t>
            </w:r>
          </w:p>
          <w:p w14:paraId="77BFCD29" w14:textId="622C8C45" w:rsidR="008C1193" w:rsidRPr="001D672E" w:rsidRDefault="008C1193" w:rsidP="00C107A9">
            <w:pPr>
              <w:jc w:val="both"/>
              <w:rPr>
                <w:i/>
                <w:iCs/>
                <w:sz w:val="20"/>
                <w:szCs w:val="20"/>
              </w:rPr>
            </w:pPr>
            <w:r w:rsidRPr="001D672E">
              <w:rPr>
                <w:sz w:val="20"/>
                <w:szCs w:val="20"/>
              </w:rPr>
              <w:t>Савремено рачуноводство банака; Структура и садржина финансијских извештаја банака; Специфичности билансирања пословних промена у банкама; Евидентирање позиција активе, пасиве, расхода и прихода банке; Рачуноводствени аспект процењивања и упраљања ризицима банке; Оцена бонитета банака; Рачуноводство финансијских деривата; Регулатива и рачуноводствени надзор у банци. Опште карактеристике пословања друштава за осигурање; Карактеристике рачуноводства друштава за осигурање; Карактеристике финансијских извештаја друштава за осигурање; Анализа перформанси друштава за осигурање; Управљање ризиком у друштвима за осигурање; Састављање консолидованих финансијс</w:t>
            </w:r>
            <w:r w:rsidR="007226A8">
              <w:rPr>
                <w:sz w:val="20"/>
                <w:szCs w:val="20"/>
                <w:lang w:val="sr-Cyrl-RS"/>
              </w:rPr>
              <w:t>к</w:t>
            </w:r>
            <w:r w:rsidRPr="001D672E">
              <w:rPr>
                <w:sz w:val="20"/>
                <w:szCs w:val="20"/>
              </w:rPr>
              <w:t>их извештаја у мултинационалним друштвима за осигурање. Специфичности рачуноводства пензионих и инвестиционих фондова.</w:t>
            </w:r>
          </w:p>
          <w:p w14:paraId="142E82AD" w14:textId="77777777" w:rsidR="008C1193" w:rsidRPr="001D672E" w:rsidRDefault="008C1193" w:rsidP="00C107A9">
            <w:pPr>
              <w:jc w:val="both"/>
              <w:rPr>
                <w:i/>
                <w:iCs/>
                <w:sz w:val="20"/>
                <w:szCs w:val="20"/>
              </w:rPr>
            </w:pPr>
            <w:r w:rsidRPr="001D672E">
              <w:rPr>
                <w:i/>
                <w:iCs/>
                <w:sz w:val="20"/>
                <w:szCs w:val="20"/>
              </w:rPr>
              <w:t>Практична настава</w:t>
            </w:r>
            <w:r w:rsidRPr="001D672E">
              <w:rPr>
                <w:i/>
                <w:iCs/>
                <w:sz w:val="20"/>
                <w:szCs w:val="20"/>
                <w:lang w:val="ru-RU"/>
              </w:rPr>
              <w:t>:</w:t>
            </w:r>
            <w:r w:rsidRPr="001D672E">
              <w:rPr>
                <w:sz w:val="20"/>
                <w:szCs w:val="20"/>
              </w:rPr>
              <w:t xml:space="preserve"> Вежбе, Други облици наставе, Решавање задатака путем књижења пословних промена, Колоквијуми, Семинарски радови</w:t>
            </w:r>
          </w:p>
        </w:tc>
      </w:tr>
      <w:tr w:rsidR="001D672E" w:rsidRPr="001D672E" w14:paraId="1B09DDC3" w14:textId="77777777" w:rsidTr="00C107A9">
        <w:trPr>
          <w:jc w:val="center"/>
        </w:trPr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9F64" w14:textId="77777777" w:rsidR="008C1193" w:rsidRPr="001D672E" w:rsidRDefault="008C1193" w:rsidP="00C107A9">
            <w:pPr>
              <w:jc w:val="both"/>
              <w:rPr>
                <w:b/>
                <w:bCs/>
                <w:sz w:val="20"/>
                <w:szCs w:val="20"/>
                <w:lang w:val="sr-Latn-CS"/>
              </w:rPr>
            </w:pPr>
            <w:r w:rsidRPr="001D672E">
              <w:rPr>
                <w:b/>
                <w:bCs/>
                <w:sz w:val="20"/>
                <w:szCs w:val="20"/>
              </w:rPr>
              <w:t>Литература (Назив и број страна)</w:t>
            </w:r>
            <w:r w:rsidRPr="001D672E">
              <w:rPr>
                <w:b/>
                <w:bCs/>
                <w:sz w:val="20"/>
                <w:szCs w:val="20"/>
                <w:lang w:val="sr-Latn-CS"/>
              </w:rPr>
              <w:t xml:space="preserve">: </w:t>
            </w:r>
          </w:p>
          <w:p w14:paraId="586099C4" w14:textId="77777777" w:rsidR="008C1193" w:rsidRPr="001D672E" w:rsidRDefault="008C1193" w:rsidP="00C107A9">
            <w:pPr>
              <w:jc w:val="both"/>
              <w:rPr>
                <w:sz w:val="20"/>
                <w:szCs w:val="20"/>
              </w:rPr>
            </w:pPr>
            <w:r w:rsidRPr="001D672E">
              <w:rPr>
                <w:sz w:val="20"/>
                <w:szCs w:val="20"/>
              </w:rPr>
              <w:t xml:space="preserve">1. Радојко Лукић, </w:t>
            </w:r>
            <w:r w:rsidRPr="001D672E">
              <w:rPr>
                <w:i/>
                <w:sz w:val="20"/>
                <w:szCs w:val="20"/>
              </w:rPr>
              <w:t>Рачуноводство осигуравајућих компанија</w:t>
            </w:r>
            <w:r w:rsidRPr="001D672E">
              <w:rPr>
                <w:sz w:val="20"/>
                <w:szCs w:val="20"/>
              </w:rPr>
              <w:t>, Економски факултет, Београд, 2006. (15-113)</w:t>
            </w:r>
          </w:p>
          <w:p w14:paraId="0CF7D743" w14:textId="77777777" w:rsidR="008C1193" w:rsidRPr="001D672E" w:rsidRDefault="008C1193" w:rsidP="00C107A9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1D672E">
              <w:rPr>
                <w:sz w:val="20"/>
                <w:szCs w:val="20"/>
              </w:rPr>
              <w:t xml:space="preserve">2. Јозефина Беке Тривунац, </w:t>
            </w:r>
            <w:r w:rsidRPr="001D672E">
              <w:rPr>
                <w:i/>
                <w:sz w:val="20"/>
                <w:szCs w:val="20"/>
              </w:rPr>
              <w:t>Банкарско рачуноводство</w:t>
            </w:r>
            <w:r w:rsidRPr="001D672E">
              <w:rPr>
                <w:sz w:val="20"/>
                <w:szCs w:val="20"/>
              </w:rPr>
              <w:t>, Факултет за трговину и банкарство Универзитета БК, Београд, 2004. (5-185)</w:t>
            </w:r>
          </w:p>
        </w:tc>
      </w:tr>
      <w:tr w:rsidR="001D672E" w:rsidRPr="001D672E" w14:paraId="68B16D10" w14:textId="77777777" w:rsidTr="00C107A9">
        <w:trPr>
          <w:jc w:val="center"/>
        </w:trPr>
        <w:tc>
          <w:tcPr>
            <w:tcW w:w="8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530F" w14:textId="77777777" w:rsidR="008C1193" w:rsidRPr="001D672E" w:rsidRDefault="008C1193" w:rsidP="00C107A9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1D672E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1D672E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62C2" w14:textId="77777777" w:rsidR="008C1193" w:rsidRPr="001D672E" w:rsidRDefault="008C1193" w:rsidP="00C107A9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1D672E">
              <w:rPr>
                <w:sz w:val="20"/>
                <w:szCs w:val="20"/>
                <w:lang w:val="ru-RU"/>
              </w:rPr>
              <w:t>Остали часови</w:t>
            </w:r>
          </w:p>
        </w:tc>
      </w:tr>
      <w:tr w:rsidR="001D672E" w:rsidRPr="001D672E" w14:paraId="35C8B686" w14:textId="77777777" w:rsidTr="00C107A9">
        <w:trPr>
          <w:trHeight w:val="235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EEAD" w14:textId="77777777" w:rsidR="008C1193" w:rsidRPr="001D672E" w:rsidRDefault="008C1193" w:rsidP="00C107A9">
            <w:pPr>
              <w:jc w:val="both"/>
              <w:rPr>
                <w:bCs/>
                <w:sz w:val="20"/>
                <w:szCs w:val="20"/>
              </w:rPr>
            </w:pPr>
            <w:r w:rsidRPr="001D672E">
              <w:rPr>
                <w:bCs/>
                <w:sz w:val="20"/>
                <w:szCs w:val="20"/>
                <w:lang w:val="ru-RU"/>
              </w:rPr>
              <w:t>Предавања:</w:t>
            </w:r>
            <w:r w:rsidRPr="001D672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6A52" w14:textId="77777777" w:rsidR="008C1193" w:rsidRPr="001D672E" w:rsidRDefault="008C1193" w:rsidP="00C107A9">
            <w:pPr>
              <w:jc w:val="both"/>
              <w:rPr>
                <w:bCs/>
                <w:sz w:val="20"/>
                <w:szCs w:val="20"/>
              </w:rPr>
            </w:pPr>
            <w:r w:rsidRPr="001D672E">
              <w:rPr>
                <w:bCs/>
                <w:sz w:val="20"/>
                <w:szCs w:val="20"/>
                <w:lang w:val="ru-RU"/>
              </w:rPr>
              <w:t>Вежбе:</w:t>
            </w:r>
            <w:r w:rsidRPr="001D672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8EDA" w14:textId="77777777" w:rsidR="008C1193" w:rsidRPr="001D672E" w:rsidRDefault="008C1193" w:rsidP="00C107A9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1D672E">
              <w:rPr>
                <w:bCs/>
                <w:sz w:val="20"/>
                <w:szCs w:val="20"/>
                <w:lang w:val="ru-RU"/>
              </w:rPr>
              <w:t>Други облици наставе:0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0A79" w14:textId="77777777" w:rsidR="008C1193" w:rsidRPr="001D672E" w:rsidRDefault="008C1193" w:rsidP="00C107A9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D672E" w:rsidRPr="001D672E" w14:paraId="0AD08DF8" w14:textId="77777777" w:rsidTr="00C107A9">
        <w:trPr>
          <w:jc w:val="center"/>
        </w:trPr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021A" w14:textId="77777777" w:rsidR="008C1193" w:rsidRPr="001D672E" w:rsidRDefault="008C1193" w:rsidP="00C107A9">
            <w:pPr>
              <w:jc w:val="both"/>
              <w:rPr>
                <w:b/>
                <w:bCs/>
                <w:sz w:val="20"/>
                <w:szCs w:val="20"/>
              </w:rPr>
            </w:pPr>
            <w:r w:rsidRPr="001D672E">
              <w:rPr>
                <w:b/>
                <w:bCs/>
                <w:sz w:val="20"/>
                <w:szCs w:val="20"/>
              </w:rPr>
              <w:t xml:space="preserve">Методе извођења наставе: </w:t>
            </w:r>
            <w:r w:rsidRPr="001D672E">
              <w:rPr>
                <w:bCs/>
                <w:sz w:val="20"/>
                <w:szCs w:val="20"/>
              </w:rPr>
              <w:t>Предавања, групне дискусије, решавање задатака, презентације радова</w:t>
            </w:r>
          </w:p>
        </w:tc>
      </w:tr>
      <w:tr w:rsidR="001D672E" w:rsidRPr="001D672E" w14:paraId="0B72B5E3" w14:textId="77777777" w:rsidTr="00C107A9">
        <w:trPr>
          <w:jc w:val="center"/>
        </w:trPr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1392" w14:textId="77777777" w:rsidR="008C1193" w:rsidRPr="001D672E" w:rsidRDefault="008C1193" w:rsidP="00C107A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1D672E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1D672E" w:rsidRPr="001D672E" w14:paraId="5D348510" w14:textId="77777777" w:rsidTr="00C107A9">
        <w:trPr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8408" w14:textId="77777777" w:rsidR="008C1193" w:rsidRPr="001D672E" w:rsidRDefault="008C1193" w:rsidP="00C107A9">
            <w:pPr>
              <w:jc w:val="both"/>
              <w:rPr>
                <w:sz w:val="20"/>
                <w:szCs w:val="20"/>
              </w:rPr>
            </w:pPr>
            <w:r w:rsidRPr="001D672E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F416" w14:textId="77777777" w:rsidR="008C1193" w:rsidRPr="001D672E" w:rsidRDefault="008C1193" w:rsidP="00C107A9">
            <w:pPr>
              <w:jc w:val="both"/>
              <w:rPr>
                <w:b/>
                <w:bCs/>
                <w:sz w:val="20"/>
                <w:szCs w:val="20"/>
              </w:rPr>
            </w:pPr>
            <w:r w:rsidRPr="001D672E">
              <w:rPr>
                <w:b/>
                <w:bCs/>
                <w:sz w:val="20"/>
                <w:szCs w:val="20"/>
              </w:rPr>
              <w:t>поена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A6EA" w14:textId="77777777" w:rsidR="008C1193" w:rsidRPr="001D672E" w:rsidRDefault="008C1193" w:rsidP="00C107A9">
            <w:pPr>
              <w:jc w:val="both"/>
              <w:rPr>
                <w:b/>
                <w:sz w:val="20"/>
                <w:szCs w:val="20"/>
              </w:rPr>
            </w:pPr>
            <w:r w:rsidRPr="001D672E">
              <w:rPr>
                <w:b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3E51" w14:textId="77777777" w:rsidR="008C1193" w:rsidRPr="001D672E" w:rsidRDefault="008C1193" w:rsidP="00C107A9">
            <w:pPr>
              <w:jc w:val="both"/>
              <w:rPr>
                <w:b/>
                <w:iCs/>
                <w:sz w:val="20"/>
                <w:szCs w:val="20"/>
              </w:rPr>
            </w:pPr>
            <w:r w:rsidRPr="001D672E">
              <w:rPr>
                <w:b/>
                <w:iCs/>
                <w:sz w:val="20"/>
                <w:szCs w:val="20"/>
              </w:rPr>
              <w:t>поена</w:t>
            </w:r>
          </w:p>
        </w:tc>
      </w:tr>
      <w:tr w:rsidR="001D672E" w:rsidRPr="001D672E" w14:paraId="7D2DB0B5" w14:textId="77777777" w:rsidTr="00C107A9">
        <w:trPr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9645" w14:textId="77777777" w:rsidR="008C1193" w:rsidRPr="001D672E" w:rsidRDefault="008C1193" w:rsidP="00C107A9">
            <w:pPr>
              <w:jc w:val="both"/>
              <w:rPr>
                <w:i/>
                <w:iCs/>
                <w:sz w:val="20"/>
                <w:szCs w:val="20"/>
              </w:rPr>
            </w:pPr>
            <w:r w:rsidRPr="001D672E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BEA3" w14:textId="77777777" w:rsidR="008C1193" w:rsidRPr="001D672E" w:rsidRDefault="008C1193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 w:rsidRPr="001D672E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70CB" w14:textId="77777777" w:rsidR="008C1193" w:rsidRPr="001D672E" w:rsidRDefault="008C1193" w:rsidP="00C107A9">
            <w:pPr>
              <w:jc w:val="both"/>
              <w:rPr>
                <w:i/>
                <w:iCs/>
                <w:sz w:val="20"/>
                <w:szCs w:val="20"/>
              </w:rPr>
            </w:pPr>
            <w:r w:rsidRPr="001D672E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0611" w14:textId="77777777" w:rsidR="008C1193" w:rsidRPr="001D672E" w:rsidRDefault="008C1193" w:rsidP="00C107A9">
            <w:pPr>
              <w:jc w:val="both"/>
              <w:rPr>
                <w:iCs/>
                <w:sz w:val="20"/>
                <w:szCs w:val="20"/>
              </w:rPr>
            </w:pPr>
            <w:r w:rsidRPr="001D672E">
              <w:rPr>
                <w:iCs/>
                <w:sz w:val="20"/>
                <w:szCs w:val="20"/>
              </w:rPr>
              <w:t>10</w:t>
            </w:r>
          </w:p>
        </w:tc>
      </w:tr>
      <w:tr w:rsidR="001D672E" w:rsidRPr="001D672E" w14:paraId="2C435615" w14:textId="77777777" w:rsidTr="00C107A9">
        <w:trPr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1D97" w14:textId="77777777" w:rsidR="008C1193" w:rsidRPr="001D672E" w:rsidRDefault="008C1193" w:rsidP="00C107A9">
            <w:pPr>
              <w:jc w:val="both"/>
              <w:rPr>
                <w:i/>
                <w:iCs/>
                <w:sz w:val="20"/>
                <w:szCs w:val="20"/>
              </w:rPr>
            </w:pPr>
            <w:r w:rsidRPr="001D672E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437" w14:textId="77777777" w:rsidR="008C1193" w:rsidRPr="001D672E" w:rsidRDefault="008C1193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 w:rsidRPr="001D672E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1D36" w14:textId="77777777" w:rsidR="008C1193" w:rsidRPr="001D672E" w:rsidRDefault="008C1193" w:rsidP="00C107A9">
            <w:pPr>
              <w:jc w:val="both"/>
              <w:rPr>
                <w:i/>
                <w:iCs/>
                <w:sz w:val="20"/>
                <w:szCs w:val="20"/>
              </w:rPr>
            </w:pPr>
            <w:r w:rsidRPr="001D672E">
              <w:rPr>
                <w:sz w:val="20"/>
                <w:szCs w:val="20"/>
              </w:rPr>
              <w:t>усмени испит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622D" w14:textId="77777777" w:rsidR="008C1193" w:rsidRPr="001D672E" w:rsidRDefault="008C1193" w:rsidP="00C107A9">
            <w:pPr>
              <w:jc w:val="both"/>
              <w:rPr>
                <w:iCs/>
                <w:sz w:val="20"/>
                <w:szCs w:val="20"/>
              </w:rPr>
            </w:pPr>
            <w:r w:rsidRPr="001D672E">
              <w:rPr>
                <w:iCs/>
                <w:sz w:val="20"/>
                <w:szCs w:val="20"/>
              </w:rPr>
              <w:t>20</w:t>
            </w:r>
          </w:p>
        </w:tc>
      </w:tr>
      <w:tr w:rsidR="001D672E" w:rsidRPr="001D672E" w14:paraId="674BE1A6" w14:textId="77777777" w:rsidTr="00C107A9">
        <w:trPr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262B" w14:textId="77777777" w:rsidR="008C1193" w:rsidRPr="001D672E" w:rsidRDefault="008C1193" w:rsidP="00C107A9">
            <w:pPr>
              <w:jc w:val="both"/>
              <w:rPr>
                <w:i/>
                <w:iCs/>
                <w:sz w:val="20"/>
                <w:szCs w:val="20"/>
              </w:rPr>
            </w:pPr>
            <w:r w:rsidRPr="001D672E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FE7C" w14:textId="77777777" w:rsidR="008C1193" w:rsidRPr="001D672E" w:rsidRDefault="008C1193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 w:rsidRPr="001D672E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C419" w14:textId="77777777" w:rsidR="008C1193" w:rsidRPr="001D672E" w:rsidRDefault="008C1193" w:rsidP="00C107A9">
            <w:pPr>
              <w:jc w:val="both"/>
              <w:rPr>
                <w:i/>
                <w:iCs/>
                <w:sz w:val="20"/>
                <w:szCs w:val="20"/>
              </w:rPr>
            </w:pPr>
            <w:r w:rsidRPr="001D672E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C00A" w14:textId="77777777" w:rsidR="008C1193" w:rsidRPr="001D672E" w:rsidRDefault="008C1193" w:rsidP="00C107A9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1D672E" w:rsidRPr="001D672E" w14:paraId="3929B0BA" w14:textId="77777777" w:rsidTr="00C107A9">
        <w:trPr>
          <w:trHeight w:val="287"/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88FA" w14:textId="77777777" w:rsidR="008C1193" w:rsidRPr="001D672E" w:rsidRDefault="008C1193" w:rsidP="00C107A9">
            <w:pPr>
              <w:jc w:val="both"/>
              <w:rPr>
                <w:sz w:val="20"/>
                <w:szCs w:val="20"/>
              </w:rPr>
            </w:pPr>
            <w:r w:rsidRPr="001D672E">
              <w:rPr>
                <w:sz w:val="20"/>
                <w:szCs w:val="20"/>
              </w:rPr>
              <w:t>семинар-и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B956" w14:textId="77777777" w:rsidR="008C1193" w:rsidRPr="001D672E" w:rsidRDefault="008C1193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 w:rsidRPr="001D672E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DBE7" w14:textId="77777777" w:rsidR="008C1193" w:rsidRPr="001D672E" w:rsidRDefault="008C1193" w:rsidP="00C107A9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0796" w14:textId="77777777" w:rsidR="008C1193" w:rsidRPr="001D672E" w:rsidRDefault="008C1193" w:rsidP="00C107A9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14:paraId="0F6DA1FF" w14:textId="77777777" w:rsidR="00734C0E" w:rsidRDefault="00734C0E"/>
    <w:sectPr w:rsidR="00734C0E" w:rsidSect="001E5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193"/>
    <w:rsid w:val="00047C11"/>
    <w:rsid w:val="001D672E"/>
    <w:rsid w:val="001E5481"/>
    <w:rsid w:val="007226A8"/>
    <w:rsid w:val="00734C0E"/>
    <w:rsid w:val="008C1193"/>
    <w:rsid w:val="00AC64F4"/>
    <w:rsid w:val="00FA76E8"/>
    <w:rsid w:val="00FF1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752A3"/>
  <w15:docId w15:val="{34076437-5596-457E-B958-774982A7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5</cp:revision>
  <dcterms:created xsi:type="dcterms:W3CDTF">2020-10-19T13:30:00Z</dcterms:created>
  <dcterms:modified xsi:type="dcterms:W3CDTF">2025-07-03T10:12:00Z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f05be83c-309b-408b-8023-f068bc27aa36</vt:lpwstr>
  </property>
</Properties>
</file>